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866C" w14:textId="77777777" w:rsidR="00822B8A" w:rsidRDefault="00822B8A">
      <w:pPr>
        <w:rPr>
          <w:sz w:val="32"/>
          <w:szCs w:val="32"/>
          <w:u w:val="single"/>
        </w:rPr>
      </w:pPr>
    </w:p>
    <w:p w14:paraId="1DABA086" w14:textId="77777777" w:rsidR="00822B8A" w:rsidRDefault="00822B8A">
      <w:pPr>
        <w:rPr>
          <w:sz w:val="32"/>
          <w:szCs w:val="32"/>
          <w:u w:val="single"/>
        </w:rPr>
      </w:pPr>
    </w:p>
    <w:p w14:paraId="5C39EC80" w14:textId="77777777" w:rsidR="00FF2DC7" w:rsidRDefault="00FF2DC7">
      <w:pPr>
        <w:rPr>
          <w:sz w:val="32"/>
          <w:szCs w:val="32"/>
          <w:u w:val="single"/>
        </w:rPr>
      </w:pPr>
    </w:p>
    <w:p w14:paraId="3532D0B4" w14:textId="56C82CE6" w:rsidR="001D798C" w:rsidRDefault="00822B8A">
      <w:pPr>
        <w:rPr>
          <w:sz w:val="32"/>
          <w:szCs w:val="32"/>
          <w:u w:val="single"/>
        </w:rPr>
      </w:pPr>
      <w:r w:rsidRPr="00822B8A">
        <w:rPr>
          <w:sz w:val="32"/>
          <w:szCs w:val="32"/>
          <w:u w:val="single"/>
        </w:rPr>
        <w:t xml:space="preserve">Scottish Amateur FA – </w:t>
      </w:r>
      <w:r w:rsidR="00717945">
        <w:rPr>
          <w:sz w:val="32"/>
          <w:szCs w:val="32"/>
          <w:u w:val="single"/>
        </w:rPr>
        <w:t xml:space="preserve">Football Betting </w:t>
      </w:r>
      <w:r w:rsidRPr="00822B8A">
        <w:rPr>
          <w:sz w:val="32"/>
          <w:szCs w:val="32"/>
          <w:u w:val="single"/>
        </w:rPr>
        <w:t>Policy</w:t>
      </w:r>
    </w:p>
    <w:p w14:paraId="74B45DB8" w14:textId="6E331781" w:rsidR="00717945" w:rsidRPr="00717945" w:rsidRDefault="00717945" w:rsidP="00717945">
      <w:pPr>
        <w:spacing w:after="0"/>
        <w:rPr>
          <w:sz w:val="24"/>
          <w:szCs w:val="24"/>
        </w:rPr>
      </w:pPr>
      <w:r w:rsidRPr="00717945">
        <w:rPr>
          <w:sz w:val="24"/>
          <w:szCs w:val="24"/>
        </w:rPr>
        <w:t>A club, official, team official</w:t>
      </w:r>
      <w:r>
        <w:rPr>
          <w:sz w:val="24"/>
          <w:szCs w:val="24"/>
        </w:rPr>
        <w:t>, League official</w:t>
      </w:r>
      <w:r w:rsidRPr="00717945">
        <w:rPr>
          <w:sz w:val="24"/>
          <w:szCs w:val="24"/>
        </w:rPr>
        <w:t xml:space="preserve"> or other member of </w:t>
      </w:r>
      <w:r>
        <w:rPr>
          <w:sz w:val="24"/>
          <w:szCs w:val="24"/>
        </w:rPr>
        <w:t>the Scottish Amateur FA</w:t>
      </w:r>
      <w:r w:rsidRPr="00717945">
        <w:rPr>
          <w:sz w:val="24"/>
          <w:szCs w:val="24"/>
        </w:rPr>
        <w:t xml:space="preserve"> shall not gambl</w:t>
      </w:r>
      <w:r>
        <w:rPr>
          <w:sz w:val="24"/>
          <w:szCs w:val="24"/>
        </w:rPr>
        <w:t>e in any way on a football competition in which they are participating or administering</w:t>
      </w:r>
      <w:r w:rsidRPr="00717945">
        <w:rPr>
          <w:sz w:val="24"/>
          <w:szCs w:val="24"/>
        </w:rPr>
        <w:t xml:space="preserve">. </w:t>
      </w:r>
    </w:p>
    <w:p w14:paraId="467C48DD" w14:textId="77777777" w:rsidR="00717945" w:rsidRPr="00717945" w:rsidRDefault="00717945" w:rsidP="00717945">
      <w:pPr>
        <w:spacing w:after="0"/>
        <w:rPr>
          <w:sz w:val="24"/>
          <w:szCs w:val="24"/>
        </w:rPr>
      </w:pPr>
    </w:p>
    <w:p w14:paraId="29042B37" w14:textId="3162BF78" w:rsidR="00717945" w:rsidRPr="00717945" w:rsidRDefault="00717945" w:rsidP="00717945">
      <w:pPr>
        <w:spacing w:after="0"/>
        <w:rPr>
          <w:sz w:val="24"/>
          <w:szCs w:val="24"/>
        </w:rPr>
      </w:pPr>
      <w:r w:rsidRPr="00717945">
        <w:rPr>
          <w:sz w:val="24"/>
          <w:szCs w:val="24"/>
        </w:rPr>
        <w:t xml:space="preserve">Any such club or person found guilty of gambling of any description on football </w:t>
      </w:r>
      <w:r>
        <w:rPr>
          <w:sz w:val="24"/>
          <w:szCs w:val="24"/>
        </w:rPr>
        <w:t xml:space="preserve">matches as detailed above </w:t>
      </w:r>
      <w:r w:rsidRPr="00717945">
        <w:rPr>
          <w:sz w:val="24"/>
          <w:szCs w:val="24"/>
        </w:rPr>
        <w:t xml:space="preserve">shall be deemed guilty of misconduct and shall be liable to such sanctions in respect thereof as are prescribed within the </w:t>
      </w:r>
      <w:r>
        <w:rPr>
          <w:sz w:val="24"/>
          <w:szCs w:val="24"/>
        </w:rPr>
        <w:t>Disciplinary Process</w:t>
      </w:r>
      <w:r w:rsidRPr="00717945">
        <w:rPr>
          <w:sz w:val="24"/>
          <w:szCs w:val="24"/>
        </w:rPr>
        <w:t>.</w:t>
      </w:r>
    </w:p>
    <w:p w14:paraId="1FFAAA29" w14:textId="77777777" w:rsidR="00717945" w:rsidRPr="00717945" w:rsidRDefault="00717945" w:rsidP="00717945">
      <w:pPr>
        <w:spacing w:after="0"/>
        <w:rPr>
          <w:sz w:val="24"/>
          <w:szCs w:val="24"/>
        </w:rPr>
      </w:pPr>
    </w:p>
    <w:p w14:paraId="19FDEB5D" w14:textId="77777777" w:rsidR="00336EFB" w:rsidRDefault="00717945" w:rsidP="00717945">
      <w:pPr>
        <w:spacing w:after="0"/>
        <w:rPr>
          <w:sz w:val="24"/>
          <w:szCs w:val="24"/>
        </w:rPr>
      </w:pPr>
      <w:r w:rsidRPr="00717945">
        <w:rPr>
          <w:sz w:val="24"/>
          <w:szCs w:val="24"/>
        </w:rPr>
        <w:t xml:space="preserve">A club, official, team official, </w:t>
      </w:r>
      <w:r w:rsidR="00336EFB">
        <w:rPr>
          <w:sz w:val="24"/>
          <w:szCs w:val="24"/>
        </w:rPr>
        <w:t xml:space="preserve">League official or </w:t>
      </w:r>
      <w:r w:rsidRPr="00717945">
        <w:rPr>
          <w:sz w:val="24"/>
          <w:szCs w:val="24"/>
        </w:rPr>
        <w:t xml:space="preserve">other member of </w:t>
      </w:r>
      <w:r w:rsidR="00336EFB">
        <w:rPr>
          <w:sz w:val="24"/>
          <w:szCs w:val="24"/>
        </w:rPr>
        <w:t xml:space="preserve">the Scottish Amateur FA </w:t>
      </w:r>
      <w:r w:rsidRPr="00717945">
        <w:rPr>
          <w:sz w:val="24"/>
          <w:szCs w:val="24"/>
        </w:rPr>
        <w:t>behaving in a manner, during or in connection with a match in which the party has participated</w:t>
      </w:r>
      <w:r w:rsidR="00336EFB">
        <w:rPr>
          <w:sz w:val="24"/>
          <w:szCs w:val="24"/>
        </w:rPr>
        <w:t>, administered</w:t>
      </w:r>
      <w:r w:rsidRPr="00717945">
        <w:rPr>
          <w:sz w:val="24"/>
          <w:szCs w:val="24"/>
        </w:rPr>
        <w:t xml:space="preserve"> or has any influence, either direct or indirect, which could give rise to an event in which they or any third party benefits financially through gambling shall be deemed guilty of serious misconduct and shall be liable to such sanctions in respect thereof as are prescribed within the </w:t>
      </w:r>
      <w:r w:rsidR="00336EFB">
        <w:rPr>
          <w:sz w:val="24"/>
          <w:szCs w:val="24"/>
        </w:rPr>
        <w:t>Disciplinary Process.</w:t>
      </w:r>
    </w:p>
    <w:p w14:paraId="1F678CC2" w14:textId="77777777" w:rsidR="00336EFB" w:rsidRDefault="00336EFB" w:rsidP="00717945">
      <w:pPr>
        <w:spacing w:after="0"/>
        <w:rPr>
          <w:sz w:val="24"/>
          <w:szCs w:val="24"/>
        </w:rPr>
      </w:pPr>
    </w:p>
    <w:p w14:paraId="6E5E9DD1" w14:textId="09A72B4F" w:rsidR="00717945" w:rsidRPr="00717945" w:rsidRDefault="00336EFB" w:rsidP="00717945">
      <w:pPr>
        <w:spacing w:after="0"/>
        <w:rPr>
          <w:sz w:val="24"/>
          <w:szCs w:val="24"/>
        </w:rPr>
      </w:pPr>
      <w:r>
        <w:rPr>
          <w:sz w:val="24"/>
          <w:szCs w:val="24"/>
        </w:rPr>
        <w:t>This also includes matches under the jurisdiction of the Scottish FA where a member club of the Scottish Amateur FA are participating in</w:t>
      </w:r>
      <w:r w:rsidR="00D7595E">
        <w:rPr>
          <w:sz w:val="24"/>
          <w:szCs w:val="24"/>
        </w:rPr>
        <w:t>.</w:t>
      </w:r>
      <w:r w:rsidR="00717945" w:rsidRPr="00717945">
        <w:rPr>
          <w:sz w:val="24"/>
          <w:szCs w:val="24"/>
        </w:rPr>
        <w:t xml:space="preserve"> </w:t>
      </w:r>
    </w:p>
    <w:p w14:paraId="3ED93A3C" w14:textId="77777777" w:rsidR="00717945" w:rsidRPr="00717945" w:rsidRDefault="00717945" w:rsidP="00717945">
      <w:pPr>
        <w:spacing w:after="0"/>
        <w:rPr>
          <w:sz w:val="24"/>
          <w:szCs w:val="24"/>
        </w:rPr>
      </w:pPr>
    </w:p>
    <w:p w14:paraId="2E9BEB70" w14:textId="77777777" w:rsidR="00717945" w:rsidRPr="00717945" w:rsidRDefault="00717945" w:rsidP="00717945">
      <w:pPr>
        <w:spacing w:after="0"/>
        <w:rPr>
          <w:sz w:val="24"/>
          <w:szCs w:val="24"/>
        </w:rPr>
      </w:pPr>
    </w:p>
    <w:p w14:paraId="7DB41F60" w14:textId="6D3C2A3C" w:rsidR="00745121" w:rsidRPr="00745121" w:rsidRDefault="00745121" w:rsidP="00745121">
      <w:pPr>
        <w:rPr>
          <w:sz w:val="24"/>
          <w:szCs w:val="24"/>
        </w:rPr>
      </w:pPr>
      <w:r>
        <w:rPr>
          <w:sz w:val="24"/>
          <w:szCs w:val="24"/>
        </w:rPr>
        <w:t xml:space="preserve">Date: </w:t>
      </w:r>
      <w:r w:rsidR="0084370F">
        <w:rPr>
          <w:sz w:val="24"/>
          <w:szCs w:val="24"/>
        </w:rPr>
        <w:t>25</w:t>
      </w:r>
      <w:r w:rsidR="0084370F" w:rsidRPr="0084370F">
        <w:rPr>
          <w:sz w:val="24"/>
          <w:szCs w:val="24"/>
          <w:vertAlign w:val="superscript"/>
        </w:rPr>
        <w:t>th</w:t>
      </w:r>
      <w:r w:rsidR="0084370F">
        <w:rPr>
          <w:sz w:val="24"/>
          <w:szCs w:val="24"/>
        </w:rPr>
        <w:t xml:space="preserve"> November 2022</w:t>
      </w:r>
    </w:p>
    <w:sectPr w:rsidR="00745121" w:rsidRPr="00745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61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A"/>
    <w:rsid w:val="001D798C"/>
    <w:rsid w:val="00336EFB"/>
    <w:rsid w:val="0052479D"/>
    <w:rsid w:val="00564501"/>
    <w:rsid w:val="00717945"/>
    <w:rsid w:val="00745121"/>
    <w:rsid w:val="007A7A01"/>
    <w:rsid w:val="007D4B4C"/>
    <w:rsid w:val="00822B8A"/>
    <w:rsid w:val="0084370F"/>
    <w:rsid w:val="00D7595E"/>
    <w:rsid w:val="00FF2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F1190"/>
  <w15:docId w15:val="{15C8ED89-ABA5-4C17-8A96-A8C14EB4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2" ma:contentTypeDescription="Create a new document." ma:contentTypeScope="" ma:versionID="c9647aa4c1a47ca949e5a375a1cf247a">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a53b95cf1006bbf2af1370a69b31974"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F6E7E-F666-42B0-87E7-EBA8140A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C3C15-C9F2-44CA-AB43-7D620A3C15B3}">
  <ds:schemaRefs>
    <ds:schemaRef ds:uri="http://schemas.microsoft.com/sharepoint/v3/contenttype/forms"/>
  </ds:schemaRefs>
</ds:datastoreItem>
</file>

<file path=customXml/itemProps3.xml><?xml version="1.0" encoding="utf-8"?>
<ds:datastoreItem xmlns:ds="http://schemas.openxmlformats.org/officeDocument/2006/customXml" ds:itemID="{FCF97C1F-F362-48AA-AF93-46A601C5B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Ross Andreucci</cp:lastModifiedBy>
  <cp:revision>2</cp:revision>
  <cp:lastPrinted>2016-11-22T12:25:00Z</cp:lastPrinted>
  <dcterms:created xsi:type="dcterms:W3CDTF">2022-11-29T15:44:00Z</dcterms:created>
  <dcterms:modified xsi:type="dcterms:W3CDTF">2022-11-29T15:44:00Z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29656600</vt:r8>
  </property>
</Properties>
</file>